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6D980">
      <w:pPr>
        <w:spacing w:line="5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01D2E86F">
      <w:pPr>
        <w:widowControl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报价表</w:t>
      </w:r>
    </w:p>
    <w:p w14:paraId="132B9124">
      <w:pPr>
        <w:pStyle w:val="2"/>
        <w:spacing w:before="0" w:after="0"/>
        <w:ind w:right="0" w:rightChars="0"/>
        <w:jc w:val="right"/>
      </w:pPr>
      <w:r>
        <w:rPr>
          <w:rFonts w:hint="eastAsia" w:ascii="宋体" w:hAnsi="宋体" w:eastAsia="宋体" w:cs="宋体"/>
          <w:color w:val="000000"/>
          <w:sz w:val="24"/>
          <w:szCs w:val="24"/>
          <w:lang w:bidi="ar"/>
        </w:rPr>
        <w:t>单位：元</w:t>
      </w:r>
    </w:p>
    <w:tbl>
      <w:tblPr>
        <w:tblStyle w:val="5"/>
        <w:tblW w:w="8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1367"/>
        <w:gridCol w:w="1925"/>
        <w:gridCol w:w="1827"/>
      </w:tblGrid>
      <w:tr w14:paraId="04FC6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260" w:type="dxa"/>
            <w:vAlign w:val="center"/>
          </w:tcPr>
          <w:p w14:paraId="070AFB51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367" w:type="dxa"/>
            <w:vAlign w:val="center"/>
          </w:tcPr>
          <w:p w14:paraId="4B57FEA2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925" w:type="dxa"/>
            <w:vAlign w:val="center"/>
          </w:tcPr>
          <w:p w14:paraId="09D06D23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预算控制</w:t>
            </w:r>
            <w:r>
              <w:rPr>
                <w:rFonts w:hint="eastAsia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1827" w:type="dxa"/>
            <w:vAlign w:val="center"/>
          </w:tcPr>
          <w:p w14:paraId="1BF79ADA">
            <w:pPr>
              <w:jc w:val="center"/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供应商报价</w:t>
            </w:r>
          </w:p>
        </w:tc>
      </w:tr>
      <w:tr w14:paraId="427EE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3260" w:type="dxa"/>
            <w:vAlign w:val="center"/>
          </w:tcPr>
          <w:p w14:paraId="7D71B5EF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学校国旗队服装采购项目</w:t>
            </w:r>
          </w:p>
        </w:tc>
        <w:tc>
          <w:tcPr>
            <w:tcW w:w="1367" w:type="dxa"/>
            <w:vAlign w:val="center"/>
          </w:tcPr>
          <w:p w14:paraId="0E5D7CD3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20套</w:t>
            </w:r>
          </w:p>
        </w:tc>
        <w:tc>
          <w:tcPr>
            <w:tcW w:w="1925" w:type="dxa"/>
            <w:vAlign w:val="center"/>
          </w:tcPr>
          <w:p w14:paraId="338A6CD1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7000</w:t>
            </w:r>
          </w:p>
        </w:tc>
        <w:tc>
          <w:tcPr>
            <w:tcW w:w="1827" w:type="dxa"/>
            <w:vAlign w:val="center"/>
          </w:tcPr>
          <w:p w14:paraId="607D5050"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0B41FD"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注：供应商报价应包含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 w:bidi="ar"/>
        </w:rPr>
        <w:t>货款、运输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bidi="ar"/>
        </w:rPr>
        <w:t>、税金等一切费用，且报价不得高于预算控制价。</w:t>
      </w:r>
    </w:p>
    <w:p w14:paraId="09C6C64E">
      <w:pPr>
        <w:pStyle w:val="3"/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</w:p>
    <w:p w14:paraId="29B24886">
      <w:pPr>
        <w:pStyle w:val="3"/>
        <w:widowControl/>
        <w:shd w:val="clear" w:color="auto" w:fill="FFFFFF"/>
        <w:spacing w:line="360" w:lineRule="atLeast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供应商（盖章）：                         </w:t>
      </w:r>
    </w:p>
    <w:p w14:paraId="3794FA46">
      <w:pPr>
        <w:pStyle w:val="3"/>
        <w:widowControl/>
        <w:shd w:val="clear" w:color="auto" w:fill="FFFFFF"/>
        <w:spacing w:line="360" w:lineRule="atLeast"/>
        <w:ind w:firstLine="900" w:firstLineChars="300"/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>联系电话：</w:t>
      </w:r>
    </w:p>
    <w:p w14:paraId="69520EBE">
      <w:pPr>
        <w:pStyle w:val="3"/>
        <w:widowControl/>
        <w:shd w:val="clear" w:color="auto" w:fill="FFFFFF"/>
        <w:spacing w:line="360" w:lineRule="atLeast"/>
        <w:ind w:firstLine="1200" w:firstLineChars="400"/>
        <w:jc w:val="righ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  <w:lang w:bidi="ar"/>
        </w:rPr>
        <w:t xml:space="preserve">                                                                     年    月    日</w:t>
      </w:r>
    </w:p>
    <w:p w14:paraId="7966417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9021C"/>
    <w:rsid w:val="27F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2024-11-19T07:56:00Z</dcterms:created>
  <dc:creator>8226982991</dc:creator>
  <cp:lastModifiedBy>8226982991</cp:lastModifiedBy>
  <dcterms:modified xsi:type="dcterms:W3CDTF">2024-11-19T07:57:32Z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B0BCAC8282174B948A8B3306B010BDB8_11</vt:lpwstr>
  </property>
</Properties>
</file>