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学校广告宣传材料定点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供应商采购项目报价表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4"/>
        <w:tblW w:w="151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15"/>
        <w:gridCol w:w="2490"/>
        <w:gridCol w:w="2160"/>
        <w:gridCol w:w="735"/>
        <w:gridCol w:w="1575"/>
        <w:gridCol w:w="1380"/>
        <w:gridCol w:w="1290"/>
        <w:gridCol w:w="1290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广告素材种类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（年预估量）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预算控制单价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单价报价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报价小计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条幅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7（35m）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8.7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元/米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160（1280m）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高清PP纸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30cm*15cm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高清车贴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15cm*25cm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高清车贴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10cm*20cm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高清车贴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15cm*8cm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门型展架画报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高清PP纸打孔+展架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0.8m*1.8m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含展架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高清PP纸打孔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0.8m*1.8m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背景喷绘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喷绘布打孔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W</w:t>
            </w:r>
            <w:r>
              <w:rPr>
                <w:rStyle w:val="6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m*</w:t>
            </w:r>
            <w:r>
              <w:rPr>
                <w:rStyle w:val="7"/>
                <w:rFonts w:hint="eastAsia"/>
                <w:lang w:val="en-US" w:eastAsia="zh-CN" w:bidi="ar"/>
              </w:rPr>
              <w:t>H</w:t>
            </w:r>
            <w:r>
              <w:rPr>
                <w:rStyle w:val="7"/>
                <w:lang w:val="en-US" w:eastAsia="zh-CN" w:bidi="ar"/>
              </w:rPr>
              <w:t>5m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5（300m²）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12元/平方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喷绘布打孔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5.5</w:t>
            </w:r>
            <w:r>
              <w:rPr>
                <w:rStyle w:val="7"/>
                <w:lang w:val="en-US" w:eastAsia="zh-CN" w:bidi="ar"/>
              </w:rPr>
              <w:t>m*2.7m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2（29.7m²）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12元/平方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喷绘布打孔+支架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4m*2m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420元/套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含支架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8m*3m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2（48m²）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11元/平方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橱窗展板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240cm*120cm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KT板覆膜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1.65m*1m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宣传海报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高清PP背胶纸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60cm*90cm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高清车贴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60cm*90cm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高清车贴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122cm*244cm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高清贴纸，防水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m*0.72m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黑胶车贴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2.3m*1.04m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黑胶车贴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1.87m*1.04m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写真表板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0.5m*0.7m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14mm PVC UV表水晶膜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10m*1.6m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2791元/块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黑胶车贴，防水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1.1m*3m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2.2m*4m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300元/幅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门牌/提示牌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31.5cm*41.5cm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14mm PVC UV表水晶膜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35cm*25cm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亚克力+吊绳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28cm*18cm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红色吊绳+牌子/PU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W5.5cm*H8.5cm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手举牌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50cm×30cm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W29.5cm*H19.8cm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50cm*70cm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宣传画板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80cm*120cm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PVC板UV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100cm*40cm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墙壁立体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PVC板UV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约15cm*15cm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高清贴纸，防水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m*1.2m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舞台地毯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2（240m²）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7元/平方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70cm*110cm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90元/面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2号国旗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防水防风纳米布料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160cm*240cm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95元/面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134cm*88cm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90元/面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运动会会标牌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PVC板UV+支撑底座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2.4m*1.2m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运动会标语架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PVC板UV+支撑底座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3m*0.8m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210mm*285mm（A4）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招生简章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200g铜版纸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3.5元/本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宣传单页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157g铜版纸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等级认定证书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哑粉纸或白卡纸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需设计版面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预算控制总价</w:t>
            </w:r>
          </w:p>
        </w:tc>
        <w:tc>
          <w:tcPr>
            <w:tcW w:w="4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57000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投标报价总价</w:t>
            </w:r>
          </w:p>
        </w:tc>
        <w:tc>
          <w:tcPr>
            <w:tcW w:w="4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注：单价报价须与预算控制单价单位保持一致。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1500" w:firstLineChars="5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auto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年    月    日</w:t>
      </w:r>
    </w:p>
    <w:p/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A6930AD"/>
    <w:rsid w:val="60FD5F04"/>
    <w:rsid w:val="7A6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2023-07-18T04:42:00Z</dcterms:created>
  <dc:creator>枫</dc:creator>
  <cp:lastModifiedBy>枫</cp:lastModifiedBy>
  <dcterms:modified xsi:type="dcterms:W3CDTF">2023-07-27T08:08:47Z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C2AD17522A894E859E3AC2E6C648766C_11</vt:lpwstr>
  </property>
</Properties>
</file>