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3"/>
        <w:widowControl/>
        <w:spacing w:line="450" w:lineRule="atLeast"/>
        <w:jc w:val="center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学校垃圾分类桶采购项目报价表</w:t>
      </w:r>
    </w:p>
    <w:bookmarkEnd w:id="0"/>
    <w:p>
      <w:pPr>
        <w:pStyle w:val="3"/>
        <w:widowControl/>
        <w:spacing w:line="450" w:lineRule="atLeast"/>
        <w:ind w:firstLine="2160" w:firstLineChars="900"/>
        <w:jc w:val="right"/>
        <w:rPr>
          <w:rFonts w:hint="eastAsia" w:ascii="Calibri" w:hAnsi="Calibri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577"/>
        <w:gridCol w:w="1200"/>
        <w:gridCol w:w="181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77" w:type="dxa"/>
            <w:vAlign w:val="center"/>
          </w:tcPr>
          <w:p>
            <w:pPr>
              <w:pStyle w:val="3"/>
              <w:widowControl/>
              <w:spacing w:line="45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项目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widowControl/>
              <w:spacing w:line="45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814" w:type="dxa"/>
            <w:vAlign w:val="center"/>
          </w:tcPr>
          <w:p>
            <w:pPr>
              <w:pStyle w:val="3"/>
              <w:widowControl/>
              <w:spacing w:line="45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4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2024" w:type="dxa"/>
            <w:vAlign w:val="center"/>
          </w:tcPr>
          <w:p>
            <w:pPr>
              <w:pStyle w:val="3"/>
              <w:widowControl/>
              <w:spacing w:line="45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4"/>
                <w:highlight w:val="none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可挂车加厚型垃圾桶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41个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9840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pStyle w:val="3"/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供应商名称：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before="0" w:after="0" w:line="240" w:lineRule="auto"/>
        <w:ind w:right="0" w:rightChars="0"/>
        <w:jc w:val="left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0000000"/>
    <w:rsid w:val="38A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2023-05-27T12:35:24Z</dcterms:created>
  <dc:creator>Mapler_Zhu</dc:creator>
  <cp:lastModifiedBy>枫</cp:lastModifiedBy>
  <dcterms:modified xsi:type="dcterms:W3CDTF">2023-05-27T12:35:32Z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7753597715174CFAB64577C4FC5F34D7_12</vt:lpwstr>
  </property>
</Properties>
</file>